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58086" w14:textId="77777777" w:rsidR="00315077" w:rsidRDefault="008B3097" w:rsidP="00752BF3">
      <w:pPr>
        <w:jc w:val="center"/>
      </w:pPr>
      <w:r>
        <w:rPr>
          <w:noProof/>
        </w:rPr>
        <w:drawing>
          <wp:inline distT="0" distB="0" distL="0" distR="0" wp14:anchorId="691FE3D9" wp14:editId="37867CA2">
            <wp:extent cx="1536700" cy="1536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34778" w14:textId="123B19E1" w:rsidR="00752BF3" w:rsidRDefault="00CA477A" w:rsidP="00CA477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52BF3">
        <w:t xml:space="preserve">Contact: </w:t>
      </w:r>
      <w:r w:rsidR="00856B17">
        <w:t>Carol van Ahlers</w:t>
      </w:r>
    </w:p>
    <w:p w14:paraId="37D9950B" w14:textId="3BE06920" w:rsidR="00752BF3" w:rsidRDefault="00F80CD6" w:rsidP="00CA477A">
      <w:pPr>
        <w:jc w:val="right"/>
      </w:pPr>
      <w:hyperlink r:id="rId6" w:history="1">
        <w:r w:rsidR="00CA477A">
          <w:rPr>
            <w:rStyle w:val="Hyperlink"/>
          </w:rPr>
          <w:t>contact@Anaheimbeautiful.org</w:t>
        </w:r>
      </w:hyperlink>
    </w:p>
    <w:p w14:paraId="4B4EE807" w14:textId="5F314483" w:rsidR="00752BF3" w:rsidRDefault="00752BF3" w:rsidP="00CA477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714.606.3620 </w:t>
      </w:r>
    </w:p>
    <w:p w14:paraId="7C961418" w14:textId="700DEABD" w:rsidR="00752BF3" w:rsidRDefault="00752BF3" w:rsidP="00752BF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74E66CC0" w14:textId="3BB4FA3B" w:rsidR="008B3097" w:rsidRDefault="008B3097" w:rsidP="00752BF3">
      <w:pPr>
        <w:rPr>
          <w:u w:val="single"/>
        </w:rPr>
      </w:pPr>
      <w:r w:rsidRPr="001533BC">
        <w:rPr>
          <w:u w:val="single"/>
        </w:rPr>
        <w:t>FOR IMMEDIATE RELEASE</w:t>
      </w:r>
      <w:r w:rsidR="00752BF3">
        <w:rPr>
          <w:u w:val="single"/>
        </w:rPr>
        <w:tab/>
      </w:r>
    </w:p>
    <w:p w14:paraId="4D4719C8" w14:textId="77777777" w:rsidR="00752BF3" w:rsidRPr="00752BF3" w:rsidRDefault="00752BF3" w:rsidP="00752BF3">
      <w:pPr>
        <w:rPr>
          <w:u w:val="single"/>
        </w:rPr>
      </w:pPr>
    </w:p>
    <w:p w14:paraId="74B883A0" w14:textId="374EAC6B" w:rsidR="00CA477A" w:rsidRPr="00D1277A" w:rsidRDefault="00ED1A80" w:rsidP="00CA477A">
      <w:pPr>
        <w:rPr>
          <w:b/>
        </w:rPr>
      </w:pPr>
      <w:r>
        <w:rPr>
          <w:b/>
        </w:rPr>
        <w:t>Anaheim Beautiful Offers $</w:t>
      </w:r>
      <w:r w:rsidR="00342F11">
        <w:rPr>
          <w:b/>
        </w:rPr>
        <w:t>500</w:t>
      </w:r>
      <w:r>
        <w:rPr>
          <w:b/>
        </w:rPr>
        <w:t xml:space="preserve"> </w:t>
      </w:r>
    </w:p>
    <w:p w14:paraId="659E8D6E" w14:textId="007B4117" w:rsidR="00CA477A" w:rsidRDefault="00ED1A80" w:rsidP="00CA477A">
      <w:pPr>
        <w:rPr>
          <w:b/>
        </w:rPr>
      </w:pPr>
      <w:r>
        <w:rPr>
          <w:b/>
        </w:rPr>
        <w:t>Scholarship Opportunity t</w:t>
      </w:r>
      <w:r w:rsidR="00CA477A" w:rsidRPr="00D1277A">
        <w:rPr>
          <w:b/>
        </w:rPr>
        <w:t>o Anaheim Residents</w:t>
      </w:r>
    </w:p>
    <w:p w14:paraId="0EA49BFE" w14:textId="77777777" w:rsidR="00CA477A" w:rsidRPr="00D1277A" w:rsidRDefault="00CA477A" w:rsidP="00CA477A">
      <w:pPr>
        <w:rPr>
          <w:b/>
        </w:rPr>
      </w:pPr>
    </w:p>
    <w:p w14:paraId="5C010962" w14:textId="3C0297A9" w:rsidR="00CA477A" w:rsidRDefault="00ED1A80" w:rsidP="00CA477A">
      <w:pPr>
        <w:spacing w:line="480" w:lineRule="auto"/>
        <w:ind w:firstLine="720"/>
      </w:pPr>
      <w:r>
        <w:t>During the spring of each year, Anaheim Beautiful releases information about the Thelma Jordan Scholarship, available to Anaheim residents</w:t>
      </w:r>
      <w:r w:rsidR="00CA477A">
        <w:t xml:space="preserve">. The scholarship is awarded to a senior high school student or student currently enrolled in an accredited college who intends to study a field related to Urban Environmental Studies. The award, which began in 2003, was named in honor of Anaheim </w:t>
      </w:r>
      <w:proofErr w:type="spellStart"/>
      <w:r w:rsidR="00CA477A">
        <w:t>Beautiful’s</w:t>
      </w:r>
      <w:proofErr w:type="spellEnd"/>
      <w:r w:rsidR="00CA477A">
        <w:t xml:space="preserve"> founder, Thelma Jordan, and will be presented at Anaheim </w:t>
      </w:r>
      <w:proofErr w:type="spellStart"/>
      <w:r w:rsidR="00CA477A">
        <w:t>Beautiful’s</w:t>
      </w:r>
      <w:proofErr w:type="spellEnd"/>
      <w:r w:rsidR="00CA477A">
        <w:t xml:space="preserve"> </w:t>
      </w:r>
      <w:r>
        <w:t>annual b</w:t>
      </w:r>
      <w:r w:rsidR="00CA477A">
        <w:t xml:space="preserve">anquet on Wednesday, June </w:t>
      </w:r>
      <w:r>
        <w:t>5</w:t>
      </w:r>
      <w:r w:rsidR="00CA477A">
        <w:t xml:space="preserve">. </w:t>
      </w:r>
    </w:p>
    <w:p w14:paraId="2ED1D197" w14:textId="2A3DB485" w:rsidR="00CA477A" w:rsidRDefault="00CA477A" w:rsidP="00CA477A">
      <w:pPr>
        <w:spacing w:line="480" w:lineRule="auto"/>
        <w:ind w:firstLine="720"/>
      </w:pPr>
      <w:r>
        <w:t>Areas of study in the scholarship’s field of focus include</w:t>
      </w:r>
      <w:r w:rsidR="00942EBD">
        <w:t xml:space="preserve"> </w:t>
      </w:r>
      <w:r>
        <w:t>Conservation, Urban Development, Landscaping, Architecture, Environmental Biology, and other specific fields related to the environment.  A complete list is available on the scholarship application form.</w:t>
      </w:r>
    </w:p>
    <w:p w14:paraId="4262514B" w14:textId="4A80FFD7" w:rsidR="00CA477A" w:rsidRDefault="00CA477A" w:rsidP="00CA477A">
      <w:pPr>
        <w:spacing w:line="480" w:lineRule="auto"/>
        <w:ind w:firstLine="720"/>
      </w:pPr>
      <w:r>
        <w:t>“</w:t>
      </w:r>
      <w:r w:rsidR="00F80CD6">
        <w:t xml:space="preserve">This year the amount is $500. </w:t>
      </w:r>
      <w:bookmarkStart w:id="0" w:name="_GoBack"/>
      <w:bookmarkEnd w:id="0"/>
      <w:r>
        <w:t>The deadline fo</w:t>
      </w:r>
      <w:r w:rsidR="00E157A8">
        <w:t xml:space="preserve">r applications, </w:t>
      </w:r>
      <w:r w:rsidR="00942EBD">
        <w:t>including</w:t>
      </w:r>
      <w:r w:rsidR="00E157A8">
        <w:t xml:space="preserve"> a one page</w:t>
      </w:r>
      <w:r>
        <w:t xml:space="preserve"> essay </w:t>
      </w:r>
      <w:r w:rsidR="00E157A8">
        <w:t xml:space="preserve">on the student’s future plans, as well as a </w:t>
      </w:r>
      <w:r w:rsidR="00942EBD">
        <w:t>l</w:t>
      </w:r>
      <w:r w:rsidR="00E157A8">
        <w:t xml:space="preserve">etter of </w:t>
      </w:r>
      <w:r w:rsidR="00942EBD">
        <w:t>r</w:t>
      </w:r>
      <w:r w:rsidR="00E157A8">
        <w:t xml:space="preserve">ecommendation, is </w:t>
      </w:r>
      <w:r w:rsidR="00ED1A80">
        <w:t xml:space="preserve">Tuesday, </w:t>
      </w:r>
      <w:r w:rsidR="00E157A8">
        <w:t>April 30</w:t>
      </w:r>
      <w:r w:rsidR="00ED1A80">
        <w:t xml:space="preserve"> at 5 pm</w:t>
      </w:r>
      <w:r w:rsidR="00E157A8">
        <w:t xml:space="preserve">,” said Esther Wallace, Thelma Jordan Scholarship </w:t>
      </w:r>
      <w:r w:rsidR="00E157A8">
        <w:lastRenderedPageBreak/>
        <w:t xml:space="preserve">Committee Chair. “Interested students may get an application from their counselors or download the application online.  </w:t>
      </w:r>
      <w:r w:rsidR="00ED1A80">
        <w:t>We are well aware of the high cost of higher education and we hope that we can help a student on their way in this important field. Funds for the Thelma Jordan Scholarship are collected through our Margie Hilgenfeld Tree Memorial program and provide a promise of the future for families and friends who may have lost a loved one</w:t>
      </w:r>
      <w:r w:rsidR="00E157A8">
        <w:t xml:space="preserve">.” </w:t>
      </w:r>
      <w:r>
        <w:t xml:space="preserve"> </w:t>
      </w:r>
    </w:p>
    <w:p w14:paraId="50D57001" w14:textId="74B6246B" w:rsidR="00CA477A" w:rsidRDefault="00CA477A" w:rsidP="00CA477A">
      <w:pPr>
        <w:spacing w:line="480" w:lineRule="auto"/>
        <w:ind w:firstLine="720"/>
      </w:pPr>
      <w:r>
        <w:t xml:space="preserve">For more details and a copy of the application, please visit: </w:t>
      </w:r>
      <w:hyperlink r:id="rId7" w:history="1">
        <w:r w:rsidRPr="00371FBD">
          <w:rPr>
            <w:rStyle w:val="Hyperlink"/>
          </w:rPr>
          <w:t>www.anaheimbeautiful.org</w:t>
        </w:r>
      </w:hyperlink>
      <w:r>
        <w:t xml:space="preserve"> (</w:t>
      </w:r>
      <w:r w:rsidR="00942EBD">
        <w:t>Our Impact/Education</w:t>
      </w:r>
      <w:r>
        <w:t xml:space="preserve">). Interested applicants with questions may contact Ms. Wallace by email at: </w:t>
      </w:r>
      <w:hyperlink r:id="rId8" w:history="1">
        <w:r w:rsidRPr="00371FBD">
          <w:rPr>
            <w:rStyle w:val="Hyperlink"/>
          </w:rPr>
          <w:t>eswall@msn.com</w:t>
        </w:r>
      </w:hyperlink>
      <w:r>
        <w:t xml:space="preserve"> or call her at 714.609.8070.</w:t>
      </w:r>
    </w:p>
    <w:p w14:paraId="2736B453" w14:textId="77777777" w:rsidR="00CA477A" w:rsidRDefault="00CA477A" w:rsidP="00CA477A">
      <w:r>
        <w:tab/>
      </w:r>
      <w:r>
        <w:tab/>
      </w:r>
      <w:r>
        <w:tab/>
      </w:r>
      <w:r>
        <w:tab/>
      </w:r>
      <w:r>
        <w:tab/>
      </w:r>
      <w:r>
        <w:tab/>
        <w:t xml:space="preserve">### </w:t>
      </w:r>
    </w:p>
    <w:p w14:paraId="342887C5" w14:textId="465B29D6" w:rsidR="00CA477A" w:rsidRDefault="00CA477A" w:rsidP="00ED1A80">
      <w:pPr>
        <w:rPr>
          <w:i/>
        </w:rPr>
      </w:pPr>
      <w:r w:rsidRPr="000B38BE">
        <w:rPr>
          <w:b/>
        </w:rPr>
        <w:t>Photo Caption</w:t>
      </w:r>
      <w:r>
        <w:t xml:space="preserve">:  </w:t>
      </w:r>
      <w:r w:rsidR="00ED1A80">
        <w:rPr>
          <w:i/>
        </w:rPr>
        <w:t>Last year’s winner</w:t>
      </w:r>
      <w:r w:rsidR="007A310B">
        <w:rPr>
          <w:i/>
        </w:rPr>
        <w:t>,</w:t>
      </w:r>
      <w:r w:rsidR="00ED1A80">
        <w:rPr>
          <w:i/>
        </w:rPr>
        <w:t xml:space="preserve"> Victor Garcia </w:t>
      </w:r>
      <w:proofErr w:type="spellStart"/>
      <w:r w:rsidR="00ED1A80">
        <w:rPr>
          <w:i/>
        </w:rPr>
        <w:t>Baldera</w:t>
      </w:r>
      <w:proofErr w:type="spellEnd"/>
      <w:r w:rsidR="007A310B">
        <w:rPr>
          <w:i/>
        </w:rPr>
        <w:t>,</w:t>
      </w:r>
      <w:r w:rsidR="00ED1A80">
        <w:rPr>
          <w:i/>
        </w:rPr>
        <w:t xml:space="preserve"> receives a check from Anaheim Beautiful President Sandra </w:t>
      </w:r>
      <w:proofErr w:type="spellStart"/>
      <w:r w:rsidR="00ED1A80">
        <w:rPr>
          <w:i/>
        </w:rPr>
        <w:t>Sagert</w:t>
      </w:r>
      <w:proofErr w:type="spellEnd"/>
      <w:r w:rsidR="00ED1A80">
        <w:rPr>
          <w:i/>
        </w:rPr>
        <w:t xml:space="preserve"> at last year’s Gala event. </w:t>
      </w:r>
    </w:p>
    <w:p w14:paraId="48DCF3EC" w14:textId="77777777" w:rsidR="00ED1A80" w:rsidRPr="00507EC8" w:rsidRDefault="00ED1A80" w:rsidP="00ED1A80"/>
    <w:p w14:paraId="4586C289" w14:textId="6A05AFE4" w:rsidR="00ED1A80" w:rsidRPr="00CA477A" w:rsidRDefault="007A310B" w:rsidP="004A2638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noProof/>
          <w:color w:val="222222"/>
          <w:sz w:val="24"/>
          <w:szCs w:val="24"/>
        </w:rPr>
        <w:drawing>
          <wp:inline distT="0" distB="0" distL="0" distR="0" wp14:anchorId="13F76B5C" wp14:editId="2ACEBAAF">
            <wp:extent cx="4211309" cy="3657600"/>
            <wp:effectExtent l="0" t="0" r="5715" b="0"/>
            <wp:docPr id="3" name="Picture 3" descr="Macintosh HD:Users:carolvanahlers:Desktop:DSC_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lvanahlers:Desktop:DSC_04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09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A80" w:rsidRPr="00CA477A" w:rsidSect="00E64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97"/>
    <w:rsid w:val="0011653D"/>
    <w:rsid w:val="001454BF"/>
    <w:rsid w:val="001533BC"/>
    <w:rsid w:val="00180689"/>
    <w:rsid w:val="00315077"/>
    <w:rsid w:val="00342F11"/>
    <w:rsid w:val="0037797C"/>
    <w:rsid w:val="00430F72"/>
    <w:rsid w:val="00467D13"/>
    <w:rsid w:val="0049303D"/>
    <w:rsid w:val="004A2638"/>
    <w:rsid w:val="00544BAD"/>
    <w:rsid w:val="00563759"/>
    <w:rsid w:val="005A4D38"/>
    <w:rsid w:val="005E5FA8"/>
    <w:rsid w:val="00653D13"/>
    <w:rsid w:val="006732F6"/>
    <w:rsid w:val="006A4D75"/>
    <w:rsid w:val="007277EC"/>
    <w:rsid w:val="00752BF3"/>
    <w:rsid w:val="00770540"/>
    <w:rsid w:val="007A310B"/>
    <w:rsid w:val="0080557A"/>
    <w:rsid w:val="0083577C"/>
    <w:rsid w:val="00856B17"/>
    <w:rsid w:val="008B3097"/>
    <w:rsid w:val="00942EBD"/>
    <w:rsid w:val="009E27BF"/>
    <w:rsid w:val="00A547AA"/>
    <w:rsid w:val="00AD41D1"/>
    <w:rsid w:val="00BD53B5"/>
    <w:rsid w:val="00BF6622"/>
    <w:rsid w:val="00C36C56"/>
    <w:rsid w:val="00CA477A"/>
    <w:rsid w:val="00CB735D"/>
    <w:rsid w:val="00CC2E32"/>
    <w:rsid w:val="00CD31FB"/>
    <w:rsid w:val="00D53DF1"/>
    <w:rsid w:val="00D614AF"/>
    <w:rsid w:val="00DD4CB1"/>
    <w:rsid w:val="00E157A8"/>
    <w:rsid w:val="00E57DF3"/>
    <w:rsid w:val="00E64D25"/>
    <w:rsid w:val="00ED1A80"/>
    <w:rsid w:val="00F80CD6"/>
    <w:rsid w:val="00FB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46F5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E27B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0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3097"/>
    <w:rPr>
      <w:color w:val="0000FF" w:themeColor="hyperlink"/>
      <w:u w:val="single"/>
    </w:rPr>
  </w:style>
  <w:style w:type="paragraph" w:customStyle="1" w:styleId="subheadingtext">
    <w:name w:val="subheadingtext"/>
    <w:basedOn w:val="Normal"/>
    <w:rsid w:val="001533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1533B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533BC"/>
    <w:rPr>
      <w:b/>
      <w:bCs/>
    </w:rPr>
  </w:style>
  <w:style w:type="character" w:customStyle="1" w:styleId="apple-converted-space">
    <w:name w:val="apple-converted-space"/>
    <w:basedOn w:val="DefaultParagraphFont"/>
    <w:rsid w:val="005A4D38"/>
  </w:style>
  <w:style w:type="character" w:styleId="FollowedHyperlink">
    <w:name w:val="FollowedHyperlink"/>
    <w:basedOn w:val="DefaultParagraphFont"/>
    <w:uiPriority w:val="99"/>
    <w:semiHidden/>
    <w:unhideWhenUsed/>
    <w:rsid w:val="009E27BF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E27BF"/>
    <w:rPr>
      <w:rFonts w:ascii="Times" w:hAnsi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E27B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0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3097"/>
    <w:rPr>
      <w:color w:val="0000FF" w:themeColor="hyperlink"/>
      <w:u w:val="single"/>
    </w:rPr>
  </w:style>
  <w:style w:type="paragraph" w:customStyle="1" w:styleId="subheadingtext">
    <w:name w:val="subheadingtext"/>
    <w:basedOn w:val="Normal"/>
    <w:rsid w:val="001533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1533B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533BC"/>
    <w:rPr>
      <w:b/>
      <w:bCs/>
    </w:rPr>
  </w:style>
  <w:style w:type="character" w:customStyle="1" w:styleId="apple-converted-space">
    <w:name w:val="apple-converted-space"/>
    <w:basedOn w:val="DefaultParagraphFont"/>
    <w:rsid w:val="005A4D38"/>
  </w:style>
  <w:style w:type="character" w:styleId="FollowedHyperlink">
    <w:name w:val="FollowedHyperlink"/>
    <w:basedOn w:val="DefaultParagraphFont"/>
    <w:uiPriority w:val="99"/>
    <w:semiHidden/>
    <w:unhideWhenUsed/>
    <w:rsid w:val="009E27BF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E27BF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vannauss@gmail.com" TargetMode="External"/><Relationship Id="rId7" Type="http://schemas.openxmlformats.org/officeDocument/2006/relationships/hyperlink" Target="http://www.anaheimbeautiful.org" TargetMode="External"/><Relationship Id="rId8" Type="http://schemas.openxmlformats.org/officeDocument/2006/relationships/hyperlink" Target="mailto:eswall@msn.com" TargetMode="Externa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1871</Characters>
  <Application>Microsoft Macintosh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van Ahlers</dc:creator>
  <cp:keywords/>
  <dc:description/>
  <cp:lastModifiedBy>Carol van Ahlers</cp:lastModifiedBy>
  <cp:revision>6</cp:revision>
  <dcterms:created xsi:type="dcterms:W3CDTF">2019-03-18T18:55:00Z</dcterms:created>
  <dcterms:modified xsi:type="dcterms:W3CDTF">2019-03-28T16:31:00Z</dcterms:modified>
</cp:coreProperties>
</file>